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0A" w:rsidRPr="00D672F4" w:rsidRDefault="00C33D0A" w:rsidP="00C33D0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D672F4">
        <w:rPr>
          <w:rStyle w:val="a4"/>
          <w:rFonts w:ascii="Arial" w:hAnsi="Arial" w:cs="Arial"/>
          <w:color w:val="833C0B" w:themeColor="accent2" w:themeShade="80"/>
          <w:sz w:val="32"/>
          <w:szCs w:val="32"/>
        </w:rPr>
        <w:t>ВОССТАНОВЛЕНИЕ ДЕТЕЙ ПОСЛЕ КОВИДА</w:t>
      </w:r>
    </w:p>
    <w:p w:rsidR="00C33D0A" w:rsidRPr="007A7298" w:rsidRDefault="00D672F4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В начале пандемии медики считали, что COVID-19 у детей протекает в основном в легкой или бессимптомной форме. </w:t>
      </w:r>
      <w:proofErr w:type="gram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Но  сейчас</w:t>
      </w:r>
      <w:proofErr w:type="gram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  все чаще  отмечается более тяжелое течение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ковида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у детей в возрасте до года и подростков старше 15 лет, имеющих хронические патологии и сопутствующие заболевания, такие как:</w:t>
      </w:r>
    </w:p>
    <w:p w:rsidR="00C33D0A" w:rsidRPr="007A7298" w:rsidRDefault="00C33D0A" w:rsidP="00D672F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сердечно-сосудистые заболевания;</w:t>
      </w:r>
    </w:p>
    <w:p w:rsidR="00C33D0A" w:rsidRPr="007A7298" w:rsidRDefault="00C33D0A" w:rsidP="00D672F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онкология;</w:t>
      </w:r>
    </w:p>
    <w:p w:rsidR="00C33D0A" w:rsidRPr="007A7298" w:rsidRDefault="00C33D0A" w:rsidP="00D672F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proofErr w:type="spellStart"/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иммунодефицитные</w:t>
      </w:r>
      <w:proofErr w:type="spellEnd"/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состояния различного генеза;</w:t>
      </w:r>
    </w:p>
    <w:p w:rsidR="00C33D0A" w:rsidRPr="007A7298" w:rsidRDefault="00C33D0A" w:rsidP="00D672F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заболевания легких;</w:t>
      </w:r>
    </w:p>
    <w:p w:rsidR="00C33D0A" w:rsidRPr="007A7298" w:rsidRDefault="00C33D0A" w:rsidP="00D672F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нейромышечные заболевания;</w:t>
      </w:r>
    </w:p>
    <w:p w:rsidR="00C33D0A" w:rsidRPr="007A7298" w:rsidRDefault="00C33D0A" w:rsidP="00D672F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энцефалопатия средней и тяжелой степени;</w:t>
      </w:r>
    </w:p>
    <w:p w:rsidR="00C33D0A" w:rsidRPr="007A7298" w:rsidRDefault="00C33D0A" w:rsidP="00D672F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диабет 1-го типа.</w:t>
      </w:r>
    </w:p>
    <w:p w:rsidR="00C33D0A" w:rsidRPr="007A7298" w:rsidRDefault="00D672F4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Чтобы снизить риск серьезных осложнений после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ковида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у детей, родителям следует знать, какие симптомы COVID-19 встречаются у ребенка. Заподозрить развитие у ребенка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коронавируса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можно по следующим симптомам:</w:t>
      </w:r>
    </w:p>
    <w:p w:rsidR="00C33D0A" w:rsidRPr="007A7298" w:rsidRDefault="00C33D0A" w:rsidP="00D672F4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выраженная слабость;</w:t>
      </w:r>
    </w:p>
    <w:p w:rsidR="00C33D0A" w:rsidRPr="007A7298" w:rsidRDefault="00C33D0A" w:rsidP="00D672F4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легкое покашливание;</w:t>
      </w:r>
    </w:p>
    <w:p w:rsidR="00C33D0A" w:rsidRPr="007A7298" w:rsidRDefault="00C33D0A" w:rsidP="00D672F4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потеря аппетита;</w:t>
      </w:r>
    </w:p>
    <w:p w:rsidR="00C33D0A" w:rsidRPr="007A7298" w:rsidRDefault="00C33D0A" w:rsidP="00D672F4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боль в горле;</w:t>
      </w:r>
    </w:p>
    <w:p w:rsidR="00C33D0A" w:rsidRPr="007A7298" w:rsidRDefault="00C33D0A" w:rsidP="00D672F4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заложенность носа;</w:t>
      </w:r>
    </w:p>
    <w:p w:rsidR="00C33D0A" w:rsidRPr="007A7298" w:rsidRDefault="00C33D0A" w:rsidP="00D672F4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повышенная температура тела;</w:t>
      </w:r>
    </w:p>
    <w:p w:rsidR="00C33D0A" w:rsidRPr="007A7298" w:rsidRDefault="00C33D0A" w:rsidP="00D672F4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изменение ритма и частоты дыхания;</w:t>
      </w:r>
    </w:p>
    <w:p w:rsidR="00C33D0A" w:rsidRPr="007A7298" w:rsidRDefault="00C33D0A" w:rsidP="00D672F4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боль в груди;</w:t>
      </w:r>
    </w:p>
    <w:p w:rsidR="00C33D0A" w:rsidRPr="007A7298" w:rsidRDefault="00C33D0A" w:rsidP="00D672F4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одышка;</w:t>
      </w:r>
    </w:p>
    <w:p w:rsidR="00C33D0A" w:rsidRPr="007A7298" w:rsidRDefault="00C33D0A" w:rsidP="00D672F4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конъюнктивит;</w:t>
      </w:r>
    </w:p>
    <w:p w:rsidR="00C33D0A" w:rsidRPr="007A7298" w:rsidRDefault="00C33D0A" w:rsidP="00D672F4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расстройство желудочно-кишечного тракта.</w:t>
      </w:r>
    </w:p>
    <w:p w:rsidR="00C33D0A" w:rsidRPr="007A7298" w:rsidRDefault="00D672F4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У детей старше 12 лет чаще встречается классическая клиническая картина коронавирусной инфекции. У них возможно развитие интенсивного сухого кашля, боль в горле, наличие насморка, потеря обоняния и вкуса, а также искаженное восприятие запахов. В отличие от пациентов младших возрастных групп, у подростков может возникать недомогание с головной и мышечной болью. Особенно опасен COVID-19 для тех подростков, у которых ранее были выявлены заболевания сердца. Под воздействием вируса повреждается миокард, </w:t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lastRenderedPageBreak/>
        <w:t xml:space="preserve">что приводит к серьезным последствиям, связанным с работой сердца. </w:t>
      </w: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Даже если главных симптомов не наблюдается, лучше обратиться к врачу, который назначит дополнительное обследование и установит правильный диагноз.</w:t>
      </w:r>
    </w:p>
    <w:p w:rsidR="00C33D0A" w:rsidRPr="007A7298" w:rsidRDefault="00D672F4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Если ребенок переболел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ковидом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и после него держится температура или не проходит кашель или возникают нарушения со стороны других органов и систем, следует незамедлительно обратиться к специалисту. Важный аспект, который поможет предотвратить тяжелое течение последствий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ковида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– своевременная диагностика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постковидных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осложнений и реабилитация. Особого внимания требует реабилитация детей, которые перенесли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коронавирус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в среднетяжелой и тяжелой форме.</w:t>
      </w:r>
    </w:p>
    <w:p w:rsidR="00C33D0A" w:rsidRPr="007A7298" w:rsidRDefault="00D672F4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Style w:val="a4"/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Style w:val="a4"/>
          <w:rFonts w:ascii="Arial" w:hAnsi="Arial" w:cs="Arial"/>
          <w:color w:val="C45911" w:themeColor="accent2" w:themeShade="BF"/>
          <w:sz w:val="28"/>
          <w:szCs w:val="28"/>
        </w:rPr>
        <w:t xml:space="preserve">Рекомендуемый минимум, который может быть назначен врачом для оценки последствий перенесенного </w:t>
      </w:r>
      <w:proofErr w:type="spellStart"/>
      <w:r w:rsidR="00C33D0A" w:rsidRPr="007A7298">
        <w:rPr>
          <w:rStyle w:val="a4"/>
          <w:rFonts w:ascii="Arial" w:hAnsi="Arial" w:cs="Arial"/>
          <w:color w:val="C45911" w:themeColor="accent2" w:themeShade="BF"/>
          <w:sz w:val="28"/>
          <w:szCs w:val="28"/>
        </w:rPr>
        <w:t>ковида</w:t>
      </w:r>
      <w:proofErr w:type="spellEnd"/>
      <w:r w:rsidR="00C33D0A" w:rsidRPr="007A7298">
        <w:rPr>
          <w:rStyle w:val="a4"/>
          <w:rFonts w:ascii="Arial" w:hAnsi="Arial" w:cs="Arial"/>
          <w:color w:val="C45911" w:themeColor="accent2" w:themeShade="BF"/>
          <w:sz w:val="28"/>
          <w:szCs w:val="28"/>
        </w:rPr>
        <w:t>, может включать:</w:t>
      </w:r>
    </w:p>
    <w:p w:rsidR="00C33D0A" w:rsidRPr="007A7298" w:rsidRDefault="00C33D0A" w:rsidP="00D672F4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лабораторные анализы для оценки основных показателей работы сердечно-сосудистой, почечной систем и ЖКТ;</w:t>
      </w:r>
    </w:p>
    <w:p w:rsidR="00C33D0A" w:rsidRPr="007A7298" w:rsidRDefault="00C33D0A" w:rsidP="00D672F4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функциональные исследования (УЗИ сердца, ЭХО-КГ, оценка функции внешнего дыхания и др.);</w:t>
      </w:r>
    </w:p>
    <w:p w:rsidR="00C33D0A" w:rsidRPr="007A7298" w:rsidRDefault="00C33D0A" w:rsidP="00D672F4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рентген грудной клетки;</w:t>
      </w:r>
    </w:p>
    <w:p w:rsidR="00C33D0A" w:rsidRPr="007A7298" w:rsidRDefault="00C33D0A" w:rsidP="00D672F4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УЗИ органов брюшной полости, и пр.</w:t>
      </w:r>
    </w:p>
    <w:p w:rsidR="00C33D0A" w:rsidRPr="007A7298" w:rsidRDefault="00D672F4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Основную опасность в виде осложнения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ковида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у детей представляет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мультисистемный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воспалительный синдром (ДМВС). Это чрезмерный иммунный ответ организма на проникновения вируса. Как правило, ДМВС развивается через 1-6 недель после острой фазы болезни, даже если дети перенесли легкую или бессимптомную форму COVID-19. К этому времени у большинства переболевших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коронавирусом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детей ПЦР-тесты на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ковид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дают отрицательный результат, но при этом обнаруживаются антитела к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коронавирусу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. Обычно первый признак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мультисистемного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воспалительного синдрома после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ковида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у детей – резкое повышение температуры тела до высоких отметок (выше 38 градусов). Гипертермия может держаться в течение суток и более. На теле (по всему или на определенных участках) может наблюдаться сыпь – пятнистая и/или папулезная. Характерными признаками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мультисистемного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воспалительного синдрома могут быть конъюнктивит, склерит, увеличение лимфоузлов, отеки ладоней и стоп. Один из частых симптомов ДМВС – красный или малиновый цвет языка и опухшие ярко-алые губы. Синдром может привести к поражению желудочно-кишечного тракта, появляются боли в животе, рвота, тошнота, диарея. Результатом ДМВС могут быть кардиологические, почечные, гематологические, дерматологические </w:t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lastRenderedPageBreak/>
        <w:t>нарушения, а также поражение ЦНС, дыхательная недостаточность, связанная с поражением легких.</w:t>
      </w:r>
    </w:p>
    <w:p w:rsidR="00C33D0A" w:rsidRPr="007A7298" w:rsidRDefault="00C33D0A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br/>
      </w:r>
      <w:r w:rsidR="00D672F4" w:rsidRPr="007A7298">
        <w:rPr>
          <w:rFonts w:ascii="Arial" w:hAnsi="Arial" w:cs="Arial"/>
          <w:color w:val="C45911" w:themeColor="accent2" w:themeShade="BF"/>
          <w:sz w:val="28"/>
          <w:szCs w:val="28"/>
        </w:rPr>
        <w:tab/>
      </w: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Общесистемные проявления </w:t>
      </w:r>
      <w:proofErr w:type="spellStart"/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постковидного</w:t>
      </w:r>
      <w:proofErr w:type="spellEnd"/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синдрома – быстрая утомляемость, нарушения сна, вялость. Со стороны иммунной системы – снижение иммунитета. В большинстве своем, люди, переболевшие </w:t>
      </w:r>
      <w:proofErr w:type="spellStart"/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ковидом</w:t>
      </w:r>
      <w:proofErr w:type="spellEnd"/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, могут ощущать на протяжении месяца-трех общий дискомфорт: усталость, апатию, нежелание двигаться, что-либо делать. Что касается детей, то они переносят </w:t>
      </w:r>
      <w:proofErr w:type="spellStart"/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коронавирусную</w:t>
      </w:r>
      <w:proofErr w:type="spellEnd"/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инфекцию в целом легче, чем взрослые. Реже возникают пневмонии и другие осложнения. Но </w:t>
      </w:r>
      <w:proofErr w:type="spellStart"/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постковидный</w:t>
      </w:r>
      <w:proofErr w:type="spellEnd"/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синдром для детей так же характерен, и проявления его все те же. У детей до года из-за потери аппетита снижается или вовсе отсутствует прибавка в весе. Нарушается сон: ребенок плохо засыпает, тревожно спит и часто просыпается.</w:t>
      </w:r>
    </w:p>
    <w:p w:rsidR="00C33D0A" w:rsidRPr="007A7298" w:rsidRDefault="00D672F4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Style w:val="a4"/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Style w:val="a4"/>
          <w:rFonts w:ascii="Arial" w:hAnsi="Arial" w:cs="Arial"/>
          <w:color w:val="C45911" w:themeColor="accent2" w:themeShade="BF"/>
          <w:sz w:val="28"/>
          <w:szCs w:val="28"/>
        </w:rPr>
        <w:t xml:space="preserve">Как действовать родителям, если они замечают у своего ребенка признаки </w:t>
      </w:r>
      <w:proofErr w:type="spellStart"/>
      <w:r w:rsidR="00C33D0A" w:rsidRPr="007A7298">
        <w:rPr>
          <w:rStyle w:val="a4"/>
          <w:rFonts w:ascii="Arial" w:hAnsi="Arial" w:cs="Arial"/>
          <w:color w:val="C45911" w:themeColor="accent2" w:themeShade="BF"/>
          <w:sz w:val="28"/>
          <w:szCs w:val="28"/>
        </w:rPr>
        <w:t>постковидного</w:t>
      </w:r>
      <w:proofErr w:type="spellEnd"/>
      <w:r w:rsidR="00C33D0A" w:rsidRPr="007A7298">
        <w:rPr>
          <w:rStyle w:val="a4"/>
          <w:rFonts w:ascii="Arial" w:hAnsi="Arial" w:cs="Arial"/>
          <w:color w:val="C45911" w:themeColor="accent2" w:themeShade="BF"/>
          <w:sz w:val="28"/>
          <w:szCs w:val="28"/>
        </w:rPr>
        <w:t xml:space="preserve"> синдрома?</w:t>
      </w:r>
    </w:p>
    <w:p w:rsidR="00C33D0A" w:rsidRPr="007A7298" w:rsidRDefault="00D672F4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Если он уже достаточно взрослый и может предъявлять жалобы, надо внимательно прислушиваться к ним, отмечать изменения в поведении и самочувствии, измерять температуру. Если проявления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постковидного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синдрома есть, надо не паниковать, но и не затягивать обращаться к участковому врачу.</w:t>
      </w:r>
    </w:p>
    <w:p w:rsidR="00C33D0A" w:rsidRPr="007A7298" w:rsidRDefault="00D672F4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Как правило, в план реабилитации, в зависимости от течения заболевания и выявленных осложнений, будет включаться: ЛФК, дыхательная гимнастика, аппаратная физиотерапия, остеопатическая коррекция, рефлексотерапия, медицинский и дренажный массажи. </w:t>
      </w: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Только врач-педиатр сможет подобрать правильную программу реабилитации детей после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ковида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на основании результатов анализов и обследования.</w:t>
      </w:r>
    </w:p>
    <w:p w:rsidR="00C33D0A" w:rsidRPr="007A7298" w:rsidRDefault="00D672F4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Style w:val="a4"/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Style w:val="a4"/>
          <w:rFonts w:ascii="Arial" w:hAnsi="Arial" w:cs="Arial"/>
          <w:color w:val="C45911" w:themeColor="accent2" w:themeShade="BF"/>
          <w:sz w:val="28"/>
          <w:szCs w:val="28"/>
        </w:rPr>
        <w:t>Помочь восстановиться организму ребенка в домашних условиях сможет:</w:t>
      </w:r>
    </w:p>
    <w:p w:rsidR="00C33D0A" w:rsidRPr="007A7298" w:rsidRDefault="00C33D0A" w:rsidP="00D672F4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проведение курса витаминотерапии (витамин D, B, С, но после рекомендаций врача);</w:t>
      </w:r>
    </w:p>
    <w:p w:rsidR="00C33D0A" w:rsidRPr="007A7298" w:rsidRDefault="00C33D0A" w:rsidP="00D672F4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пребывание на свежем воздухе (прогулки увеличить до 1,5-2 часов);</w:t>
      </w:r>
    </w:p>
    <w:p w:rsidR="00C33D0A" w:rsidRPr="007A7298" w:rsidRDefault="00C33D0A" w:rsidP="00D672F4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регулярное проветривание комнаты, влажная уборка и при необходимости – увлажнение воздуха;</w:t>
      </w:r>
    </w:p>
    <w:p w:rsidR="00C33D0A" w:rsidRPr="007A7298" w:rsidRDefault="00C33D0A" w:rsidP="00D672F4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обеспечение ребенку правильного режима сна;</w:t>
      </w:r>
    </w:p>
    <w:p w:rsidR="00C33D0A" w:rsidRPr="007A7298" w:rsidRDefault="00C33D0A" w:rsidP="00D672F4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проведение лечебной гимнастики (особенно важна дыхательная гимнастика);</w:t>
      </w:r>
    </w:p>
    <w:p w:rsidR="00C33D0A" w:rsidRPr="007A7298" w:rsidRDefault="00C33D0A" w:rsidP="00D672F4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lastRenderedPageBreak/>
        <w:t>корректировка питания (исключить или значительно сократить сладкую и тяжелую пищу, употреблять больше овощей и фруктов, много пить);</w:t>
      </w:r>
    </w:p>
    <w:p w:rsidR="00C33D0A" w:rsidRPr="007A7298" w:rsidRDefault="00C33D0A" w:rsidP="00D672F4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уменьшить интеллектуальные нагрузки.</w:t>
      </w:r>
    </w:p>
    <w:p w:rsidR="00C33D0A" w:rsidRPr="007A7298" w:rsidRDefault="00D672F4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ab/>
      </w:r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Положительные эмоции и хорошее настроение у детей в период после болезни очень важны для восстановления психоэмоционального состояния ребенка. Поэтому важно отвлечься от своих забот и постараться уделять максимум внимания ребенку. Риск развития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постковидного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синдрома можно предсказать, основываясь на том, в какой форме человек перенес </w:t>
      </w:r>
      <w:proofErr w:type="spellStart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>коронавирус</w:t>
      </w:r>
      <w:proofErr w:type="spellEnd"/>
      <w:r w:rsidR="00C33D0A" w:rsidRPr="007A7298">
        <w:rPr>
          <w:rFonts w:ascii="Arial" w:hAnsi="Arial" w:cs="Arial"/>
          <w:color w:val="C45911" w:themeColor="accent2" w:themeShade="BF"/>
          <w:sz w:val="28"/>
          <w:szCs w:val="28"/>
        </w:rPr>
        <w:t xml:space="preserve"> и какие сопутствующие заболевания у него есть. Опасность заключается в прогрессировании этих симптомов. Для того, чтобы это предотвратить, крайне важно провести реабилитацию в максимально короткие сроки после перенесенной болезни.</w:t>
      </w:r>
    </w:p>
    <w:p w:rsidR="00C33D0A" w:rsidRPr="007A7298" w:rsidRDefault="00C33D0A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 </w:t>
      </w:r>
      <w:bookmarkStart w:id="0" w:name="_GoBack"/>
      <w:bookmarkEnd w:id="0"/>
    </w:p>
    <w:p w:rsidR="00C33D0A" w:rsidRPr="007A7298" w:rsidRDefault="00C33D0A" w:rsidP="00D672F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7A7298">
        <w:rPr>
          <w:rFonts w:ascii="Arial" w:hAnsi="Arial" w:cs="Arial"/>
          <w:color w:val="C45911" w:themeColor="accent2" w:themeShade="BF"/>
          <w:sz w:val="28"/>
          <w:szCs w:val="28"/>
        </w:rPr>
        <w:t> </w:t>
      </w:r>
    </w:p>
    <w:p w:rsidR="00D45EE5" w:rsidRPr="007A7298" w:rsidRDefault="00D45EE5" w:rsidP="00D672F4">
      <w:pPr>
        <w:jc w:val="both"/>
        <w:rPr>
          <w:color w:val="C45911" w:themeColor="accent2" w:themeShade="BF"/>
          <w:sz w:val="28"/>
          <w:szCs w:val="28"/>
        </w:rPr>
      </w:pPr>
    </w:p>
    <w:sectPr w:rsidR="00D45EE5" w:rsidRPr="007A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62EF"/>
    <w:multiLevelType w:val="multilevel"/>
    <w:tmpl w:val="57DC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041DA"/>
    <w:multiLevelType w:val="multilevel"/>
    <w:tmpl w:val="0454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65F4D"/>
    <w:multiLevelType w:val="multilevel"/>
    <w:tmpl w:val="C11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A138A"/>
    <w:multiLevelType w:val="multilevel"/>
    <w:tmpl w:val="797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D"/>
    <w:rsid w:val="002039FD"/>
    <w:rsid w:val="007A7298"/>
    <w:rsid w:val="00C33D0A"/>
    <w:rsid w:val="00D45EE5"/>
    <w:rsid w:val="00D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AFBF-A8FE-4857-AE98-9161CA2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5519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2022-02-22T03:08:00Z</dcterms:created>
  <dcterms:modified xsi:type="dcterms:W3CDTF">2022-03-05T06:14:00Z</dcterms:modified>
</cp:coreProperties>
</file>